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329"/>
        <w:gridCol w:w="3353"/>
        <w:gridCol w:w="2415"/>
      </w:tblGrid>
      <w:tr w:rsidR="00B73F2E" w:rsidRPr="00BE416E" w:rsidTr="00B73F2E">
        <w:trPr>
          <w:trHeight w:val="165"/>
        </w:trPr>
        <w:tc>
          <w:tcPr>
            <w:tcW w:w="10602" w:type="dxa"/>
            <w:gridSpan w:val="4"/>
            <w:vAlign w:val="center"/>
          </w:tcPr>
          <w:p w:rsidR="00B73F2E" w:rsidRPr="00BE416E" w:rsidRDefault="00B73F2E" w:rsidP="00DB5569">
            <w:pPr>
              <w:spacing w:after="0" w:line="240" w:lineRule="auto"/>
              <w:jc w:val="center"/>
              <w:rPr>
                <w:b/>
                <w:bCs/>
                <w:sz w:val="28"/>
                <w:szCs w:val="28"/>
              </w:rPr>
            </w:pPr>
            <w:r w:rsidRPr="00BE416E">
              <w:rPr>
                <w:b/>
                <w:bCs/>
                <w:sz w:val="28"/>
                <w:szCs w:val="28"/>
              </w:rPr>
              <w:t>GÜNEY MALMÜDÜRLÜĞÜ HİZMET STANDARTLARI</w:t>
            </w:r>
          </w:p>
        </w:tc>
      </w:tr>
      <w:tr w:rsidR="00B73F2E" w:rsidRPr="00BE416E" w:rsidTr="00B73F2E">
        <w:trPr>
          <w:trHeight w:val="113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SIRA NO</w:t>
            </w:r>
          </w:p>
        </w:tc>
        <w:tc>
          <w:tcPr>
            <w:tcW w:w="2329"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 xml:space="preserve"> HİZMETİN ADI</w:t>
            </w:r>
          </w:p>
        </w:tc>
        <w:tc>
          <w:tcPr>
            <w:tcW w:w="3353"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BAŞVURUDA İSTENEN BELGELER</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 xml:space="preserve">HİZMETİN TAMAMLANMA SÜRESİ </w:t>
            </w:r>
          </w:p>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(EN GEÇ SÜRE)</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01</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Her Türlü Gelirin Tahsil Edilmesi</w:t>
            </w:r>
          </w:p>
        </w:tc>
        <w:tc>
          <w:tcPr>
            <w:tcW w:w="3353" w:type="dxa"/>
            <w:vAlign w:val="center"/>
          </w:tcPr>
          <w:p w:rsidR="00B73F2E" w:rsidRPr="00BE416E" w:rsidRDefault="00B73F2E" w:rsidP="00DB5569">
            <w:pPr>
              <w:numPr>
                <w:ilvl w:val="0"/>
                <w:numId w:val="1"/>
              </w:numPr>
              <w:spacing w:after="0" w:line="240" w:lineRule="auto"/>
              <w:rPr>
                <w:rFonts w:ascii="Arial" w:hAnsi="Arial" w:cs="Arial"/>
                <w:color w:val="000000"/>
                <w:sz w:val="24"/>
                <w:szCs w:val="24"/>
                <w:lang w:eastAsia="tr-TR"/>
              </w:rPr>
            </w:pPr>
            <w:bookmarkStart w:id="0" w:name="OLE_LINK2"/>
            <w:r w:rsidRPr="00BE416E">
              <w:rPr>
                <w:rFonts w:ascii="Arial" w:hAnsi="Arial" w:cs="Arial"/>
                <w:color w:val="000000"/>
                <w:sz w:val="24"/>
                <w:szCs w:val="24"/>
                <w:lang w:eastAsia="tr-TR"/>
              </w:rPr>
              <w:t>Konusuna göre;</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 idarenin yazısı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Mahkeme Kararı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İdari para cezası karar tutanağı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proofErr w:type="spellStart"/>
            <w:r w:rsidRPr="00BE416E">
              <w:rPr>
                <w:rFonts w:ascii="Arial" w:hAnsi="Arial" w:cs="Arial"/>
                <w:color w:val="000000"/>
                <w:sz w:val="24"/>
                <w:szCs w:val="24"/>
                <w:lang w:eastAsia="tr-TR"/>
              </w:rPr>
              <w:t>Ecrimisil</w:t>
            </w:r>
            <w:proofErr w:type="spellEnd"/>
            <w:r w:rsidRPr="00BE416E">
              <w:rPr>
                <w:rFonts w:ascii="Arial" w:hAnsi="Arial" w:cs="Arial"/>
                <w:color w:val="000000"/>
                <w:sz w:val="24"/>
                <w:szCs w:val="24"/>
                <w:lang w:eastAsia="tr-TR"/>
              </w:rPr>
              <w:t xml:space="preserve"> İhbarnamesi</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Beyanı</w:t>
            </w:r>
          </w:p>
          <w:bookmarkEnd w:id="0"/>
          <w:p w:rsidR="00B73F2E" w:rsidRPr="00BE416E" w:rsidRDefault="00B73F2E" w:rsidP="00DB5569">
            <w:pPr>
              <w:spacing w:after="0" w:line="240" w:lineRule="auto"/>
              <w:ind w:left="1080"/>
              <w:rPr>
                <w:rFonts w:ascii="Arial" w:hAnsi="Arial" w:cs="Arial"/>
                <w:color w:val="000000"/>
                <w:sz w:val="24"/>
                <w:szCs w:val="24"/>
                <w:lang w:eastAsia="tr-TR"/>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3206"/>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02</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Adli Teminat İşlemleri</w:t>
            </w:r>
          </w:p>
        </w:tc>
        <w:tc>
          <w:tcPr>
            <w:tcW w:w="3353" w:type="dxa"/>
            <w:vAlign w:val="center"/>
          </w:tcPr>
          <w:p w:rsidR="00B73F2E" w:rsidRPr="00BE416E" w:rsidRDefault="00B73F2E" w:rsidP="00DB5569">
            <w:pPr>
              <w:numPr>
                <w:ilvl w:val="0"/>
                <w:numId w:val="3"/>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Tahsilinde; Mahkeme Kararı</w:t>
            </w:r>
          </w:p>
          <w:p w:rsidR="00B73F2E" w:rsidRPr="00BE416E" w:rsidRDefault="00B73F2E" w:rsidP="00DB5569">
            <w:pPr>
              <w:numPr>
                <w:ilvl w:val="0"/>
                <w:numId w:val="3"/>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İadesinde;</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Mahkeme Kararı</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aslı</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03</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Teminat Alınması</w:t>
            </w:r>
          </w:p>
        </w:tc>
        <w:tc>
          <w:tcPr>
            <w:tcW w:w="3353" w:type="dxa"/>
            <w:vAlign w:val="center"/>
          </w:tcPr>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1-İhaleyi yapan kurumun yazısı</w:t>
            </w:r>
          </w:p>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2-Teminat olarak kabul edilecek değerler</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80"/>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04</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Kesin Teminat İadesi</w:t>
            </w:r>
          </w:p>
        </w:tc>
        <w:tc>
          <w:tcPr>
            <w:tcW w:w="3353" w:type="dxa"/>
            <w:vAlign w:val="center"/>
          </w:tcPr>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İhaleyi yapan kurumun ilişiksizlik yazısı</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SGK İlişiksizlik belgesi</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 konusu iş ile ilgili vergi borcu bulunmadığına dair belge</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Nakit teminatların iadesinde ilgilinin Banka hesap bilgilerini gösterir dilekçe</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p w:rsidR="00B73F2E" w:rsidRPr="00BE416E" w:rsidRDefault="00B73F2E" w:rsidP="00DB5569">
            <w:pPr>
              <w:spacing w:after="0" w:line="240" w:lineRule="auto"/>
              <w:ind w:left="360"/>
              <w:rPr>
                <w:rFonts w:ascii="Arial" w:hAnsi="Arial" w:cs="Arial"/>
                <w:color w:val="000000"/>
                <w:sz w:val="24"/>
                <w:szCs w:val="24"/>
                <w:lang w:eastAsia="tr-TR"/>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45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05</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Geçici Teminat İadesi</w:t>
            </w:r>
          </w:p>
        </w:tc>
        <w:tc>
          <w:tcPr>
            <w:tcW w:w="3353" w:type="dxa"/>
            <w:vAlign w:val="center"/>
          </w:tcPr>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İhaleyi yapan kurumun iadeye ilişkin yazısı</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lastRenderedPageBreak/>
              <w:t>Nakit teminatların iadesinde Banka hesap bilgilerini gösterir dilekçe</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lastRenderedPageBreak/>
              <w:t>45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lastRenderedPageBreak/>
              <w:t>06</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 xml:space="preserve">Bütçe Gelirlerinden </w:t>
            </w:r>
            <w:proofErr w:type="spellStart"/>
            <w:r w:rsidRPr="00BE416E">
              <w:rPr>
                <w:rFonts w:ascii="Arial" w:hAnsi="Arial" w:cs="Arial"/>
                <w:b/>
                <w:bCs/>
                <w:color w:val="000000"/>
                <w:sz w:val="24"/>
                <w:szCs w:val="24"/>
                <w:lang w:eastAsia="tr-TR"/>
              </w:rPr>
              <w:t>Red</w:t>
            </w:r>
            <w:proofErr w:type="spellEnd"/>
            <w:r w:rsidRPr="00BE416E">
              <w:rPr>
                <w:rFonts w:ascii="Arial" w:hAnsi="Arial" w:cs="Arial"/>
                <w:b/>
                <w:bCs/>
                <w:color w:val="000000"/>
                <w:sz w:val="24"/>
                <w:szCs w:val="24"/>
                <w:lang w:eastAsia="tr-TR"/>
              </w:rPr>
              <w:t xml:space="preserve"> ve İadeler</w:t>
            </w:r>
          </w:p>
        </w:tc>
        <w:tc>
          <w:tcPr>
            <w:tcW w:w="3353" w:type="dxa"/>
            <w:vAlign w:val="center"/>
          </w:tcPr>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 idare veya mahkemenin iadeye ilişkin yazısı</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Banka hesap bilgilerini gösterir dilekçe</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07</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Mahsup Belgesi niteliğinde muhasebe işlem fişi verilmesi</w:t>
            </w:r>
          </w:p>
        </w:tc>
        <w:tc>
          <w:tcPr>
            <w:tcW w:w="3353" w:type="dxa"/>
            <w:vAlign w:val="center"/>
          </w:tcPr>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Kimlik numarasını veya vergi numarasını içeren dilekçe</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08</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Emanet İade İşlemleri</w:t>
            </w:r>
          </w:p>
        </w:tc>
        <w:tc>
          <w:tcPr>
            <w:tcW w:w="3353" w:type="dxa"/>
            <w:vAlign w:val="center"/>
          </w:tcPr>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Banka hesap bilgilerini ve kimlik numarasını içeren dilekçe</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 (düzenlenmiş olması halinde)</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Gerekli hallerde idarenin iade yapılmasına ilişkin yazısı</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30 DAKİKA</w:t>
            </w:r>
          </w:p>
        </w:tc>
      </w:tr>
      <w:tr w:rsidR="00B73F2E" w:rsidRPr="00BE416E" w:rsidTr="00B73F2E">
        <w:trPr>
          <w:trHeight w:val="2446"/>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09</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Kaybedilen alındı belgeleri için tasdikli suret verilmesi</w:t>
            </w:r>
          </w:p>
        </w:tc>
        <w:tc>
          <w:tcPr>
            <w:tcW w:w="3353" w:type="dxa"/>
            <w:vAlign w:val="center"/>
          </w:tcPr>
          <w:p w:rsidR="00B73F2E" w:rsidRPr="00BE416E" w:rsidRDefault="00B73F2E" w:rsidP="00DB5569">
            <w:pPr>
              <w:numPr>
                <w:ilvl w:val="0"/>
                <w:numId w:val="9"/>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Dilekçe</w:t>
            </w:r>
          </w:p>
          <w:p w:rsidR="00B73F2E" w:rsidRPr="00BE416E" w:rsidRDefault="00B73F2E" w:rsidP="00DB5569">
            <w:pPr>
              <w:numPr>
                <w:ilvl w:val="0"/>
                <w:numId w:val="9"/>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Gerekli hallerde gazete ilanı</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10</w:t>
            </w:r>
          </w:p>
        </w:tc>
        <w:tc>
          <w:tcPr>
            <w:tcW w:w="2329" w:type="dxa"/>
            <w:vAlign w:val="center"/>
          </w:tcPr>
          <w:p w:rsidR="00B73F2E" w:rsidRPr="00BE416E" w:rsidRDefault="00B73F2E" w:rsidP="00DB5569">
            <w:pPr>
              <w:spacing w:after="0" w:line="240" w:lineRule="auto"/>
              <w:ind w:left="-74"/>
              <w:rPr>
                <w:rFonts w:ascii="Arial" w:hAnsi="Arial" w:cs="Arial"/>
                <w:b/>
                <w:bCs/>
                <w:color w:val="000000"/>
                <w:sz w:val="18"/>
                <w:szCs w:val="18"/>
                <w:lang w:eastAsia="tr-TR"/>
              </w:rPr>
            </w:pPr>
            <w:r w:rsidRPr="00BE416E">
              <w:rPr>
                <w:rFonts w:ascii="Arial" w:hAnsi="Arial" w:cs="Arial"/>
                <w:b/>
                <w:bCs/>
                <w:color w:val="000000"/>
                <w:sz w:val="18"/>
                <w:szCs w:val="18"/>
                <w:lang w:eastAsia="tr-TR"/>
              </w:rPr>
              <w:t xml:space="preserve">İşe Başlama (Gerçek ve Basit </w:t>
            </w:r>
            <w:proofErr w:type="spellStart"/>
            <w:r w:rsidRPr="00BE416E">
              <w:rPr>
                <w:rFonts w:ascii="Arial" w:hAnsi="Arial" w:cs="Arial"/>
                <w:b/>
                <w:bCs/>
                <w:color w:val="000000"/>
                <w:sz w:val="18"/>
                <w:szCs w:val="18"/>
                <w:lang w:eastAsia="tr-TR"/>
              </w:rPr>
              <w:t>Usül</w:t>
            </w:r>
            <w:proofErr w:type="spellEnd"/>
            <w:r w:rsidRPr="00BE416E">
              <w:rPr>
                <w:rFonts w:ascii="Arial" w:hAnsi="Arial" w:cs="Arial"/>
                <w:b/>
                <w:bCs/>
                <w:color w:val="000000"/>
                <w:sz w:val="18"/>
                <w:szCs w:val="18"/>
                <w:lang w:eastAsia="tr-TR"/>
              </w:rPr>
              <w:t xml:space="preserve">) </w:t>
            </w:r>
          </w:p>
          <w:p w:rsidR="00B73F2E" w:rsidRPr="00BE416E" w:rsidRDefault="00B73F2E" w:rsidP="00DB5569">
            <w:pPr>
              <w:spacing w:after="0" w:line="240" w:lineRule="auto"/>
              <w:rPr>
                <w:rFonts w:ascii="Arial" w:hAnsi="Arial" w:cs="Arial"/>
                <w:b/>
                <w:bCs/>
                <w:sz w:val="24"/>
                <w:szCs w:val="24"/>
              </w:rPr>
            </w:pPr>
          </w:p>
        </w:tc>
        <w:tc>
          <w:tcPr>
            <w:tcW w:w="3353" w:type="dxa"/>
            <w:vAlign w:val="center"/>
          </w:tcPr>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1-Dilekçe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2-Onaylı Nüfus Cüzdanı Örneği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lastRenderedPageBreak/>
              <w:t xml:space="preserve">3-Yerleşim Yeri Belgesi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4-Kira Kontratı (kira ise)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5-İmza </w:t>
            </w:r>
            <w:proofErr w:type="spellStart"/>
            <w:r w:rsidRPr="00BE416E">
              <w:rPr>
                <w:rFonts w:ascii="Arial" w:hAnsi="Arial" w:cs="Arial"/>
                <w:color w:val="000000"/>
                <w:sz w:val="24"/>
                <w:szCs w:val="24"/>
              </w:rPr>
              <w:t>Sirküsü</w:t>
            </w:r>
            <w:proofErr w:type="spellEnd"/>
            <w:r w:rsidRPr="00BE416E">
              <w:rPr>
                <w:rFonts w:ascii="Arial" w:hAnsi="Arial" w:cs="Arial"/>
                <w:color w:val="000000"/>
                <w:sz w:val="24"/>
                <w:szCs w:val="24"/>
              </w:rPr>
              <w:t xml:space="preserv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6-Araçlar için fatura veya Noter Satış Senedi </w:t>
            </w: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18"/>
                <w:szCs w:val="18"/>
                <w:lang w:eastAsia="tr-TR"/>
              </w:rPr>
            </w:pPr>
            <w:r w:rsidRPr="00BE416E">
              <w:rPr>
                <w:rFonts w:ascii="Arial" w:hAnsi="Arial" w:cs="Arial"/>
                <w:b/>
                <w:bCs/>
                <w:color w:val="000000"/>
                <w:sz w:val="18"/>
                <w:szCs w:val="18"/>
                <w:lang w:eastAsia="tr-TR"/>
              </w:rPr>
              <w:lastRenderedPageBreak/>
              <w:t xml:space="preserve">Yoklama İşlemine müteakip 45 dakika </w:t>
            </w:r>
          </w:p>
          <w:p w:rsidR="00B73F2E" w:rsidRPr="00BE416E" w:rsidRDefault="00B73F2E" w:rsidP="00DB5569">
            <w:pPr>
              <w:spacing w:after="0" w:line="240" w:lineRule="auto"/>
              <w:jc w:val="center"/>
              <w:rPr>
                <w:rFonts w:ascii="Arial" w:hAnsi="Arial" w:cs="Arial"/>
                <w:b/>
                <w:bCs/>
                <w:sz w:val="24"/>
                <w:szCs w:val="24"/>
              </w:rPr>
            </w:pPr>
          </w:p>
        </w:tc>
      </w:tr>
      <w:tr w:rsidR="00B73F2E" w:rsidRPr="00BE416E" w:rsidTr="00B73F2E">
        <w:trPr>
          <w:trHeight w:val="1979"/>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11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w:t>
            </w:r>
            <w:proofErr w:type="gramStart"/>
            <w:r w:rsidRPr="00BE416E">
              <w:rPr>
                <w:rFonts w:ascii="Arial" w:hAnsi="Arial" w:cs="Arial"/>
                <w:b/>
                <w:bCs/>
                <w:sz w:val="24"/>
                <w:szCs w:val="24"/>
              </w:rPr>
              <w:t>G.M.S</w:t>
            </w:r>
            <w:proofErr w:type="gramEnd"/>
            <w:r w:rsidRPr="00BE416E">
              <w:rPr>
                <w:rFonts w:ascii="Arial" w:hAnsi="Arial" w:cs="Arial"/>
                <w:b/>
                <w:bCs/>
                <w:sz w:val="24"/>
                <w:szCs w:val="24"/>
              </w:rPr>
              <w:t>.İ)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(Diğer Ücretlerde)</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4-İşverenden alınan iş bildirimi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45 dakika</w:t>
            </w:r>
          </w:p>
        </w:tc>
      </w:tr>
      <w:tr w:rsidR="00B73F2E" w:rsidRPr="00BE416E" w:rsidTr="00B73F2E">
        <w:trPr>
          <w:trHeight w:val="1377"/>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Evrak Kayıt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1-İlgili Evrak</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(Kurumlar Vergisi)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1-Şirketi temsile yetkili olanların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Şirketi temsile yetkili olanların 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p w:rsidR="00B73F2E" w:rsidRDefault="00B73F2E" w:rsidP="00DB5569">
            <w:pPr>
              <w:pStyle w:val="GvdeMetni"/>
              <w:spacing w:after="0" w:line="240" w:lineRule="auto"/>
            </w:pPr>
            <w:r>
              <w:t>4-Şirketi temsile yetkili olanların noter onaylı imza sirküleri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5-Ticaret Sicil Memurluğu Başvuru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6-Ana Sözleşmenin Noter tasdikli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7-Ticaret Sicil Gazetesi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(Dernekler)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2-Dernek Tüzüğü</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bottom"/>
          </w:tcPr>
          <w:p w:rsidR="00B73F2E" w:rsidRDefault="00B73F2E" w:rsidP="00B73F2E">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w:t>
            </w:r>
          </w:p>
          <w:p w:rsidR="00B73F2E" w:rsidRDefault="00B73F2E" w:rsidP="00B73F2E">
            <w:pPr>
              <w:spacing w:after="0" w:line="240" w:lineRule="auto"/>
              <w:jc w:val="center"/>
              <w:rPr>
                <w:rFonts w:ascii="Arial" w:hAnsi="Arial" w:cs="Arial"/>
                <w:b/>
                <w:bCs/>
                <w:sz w:val="24"/>
                <w:szCs w:val="24"/>
              </w:rPr>
            </w:pPr>
            <w:r w:rsidRPr="00BE416E">
              <w:rPr>
                <w:rFonts w:ascii="Arial" w:hAnsi="Arial" w:cs="Arial"/>
                <w:b/>
                <w:bCs/>
                <w:sz w:val="24"/>
                <w:szCs w:val="24"/>
              </w:rPr>
              <w:t>Dakika</w:t>
            </w: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Pr="00BE416E" w:rsidRDefault="00B73F2E" w:rsidP="00B73F2E">
            <w:pPr>
              <w:spacing w:after="0" w:line="240" w:lineRule="auto"/>
              <w:jc w:val="center"/>
              <w:rPr>
                <w:rFonts w:ascii="Arial" w:hAnsi="Arial" w:cs="Arial"/>
                <w:b/>
                <w:bCs/>
                <w:sz w:val="24"/>
                <w:szCs w:val="24"/>
              </w:rPr>
            </w:pP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16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(Kooperatifler)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4-Kooperatif Esas Sözleşmesi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(Vakıflar)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2-Vakıf Senedi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 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 dakika</w:t>
            </w:r>
          </w:p>
        </w:tc>
      </w:tr>
      <w:tr w:rsidR="00B73F2E" w:rsidRPr="00BE416E" w:rsidTr="00B73F2E">
        <w:trPr>
          <w:trHeight w:val="5181"/>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18</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İşi Terk (Gerçek ve Basit </w:t>
            </w:r>
            <w:proofErr w:type="spellStart"/>
            <w:r w:rsidRPr="00BE416E">
              <w:rPr>
                <w:rFonts w:ascii="Arial" w:hAnsi="Arial" w:cs="Arial"/>
                <w:b/>
                <w:bCs/>
                <w:sz w:val="24"/>
                <w:szCs w:val="24"/>
              </w:rPr>
              <w:t>Usül</w:t>
            </w:r>
            <w:proofErr w:type="spellEnd"/>
            <w:r w:rsidRPr="00BE416E">
              <w:rPr>
                <w:rFonts w:ascii="Arial" w:hAnsi="Arial" w:cs="Arial"/>
                <w:b/>
                <w:bCs/>
                <w:sz w:val="24"/>
                <w:szCs w:val="24"/>
              </w:rPr>
              <w:t>)</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2-Vergi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3-ÖKC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w:t>
            </w:r>
            <w:proofErr w:type="spellStart"/>
            <w:r w:rsidRPr="00BE416E">
              <w:rPr>
                <w:rFonts w:ascii="Arial" w:hAnsi="Arial" w:cs="Arial"/>
                <w:sz w:val="24"/>
                <w:szCs w:val="24"/>
              </w:rPr>
              <w:t>ÖKC’nin</w:t>
            </w:r>
            <w:proofErr w:type="spellEnd"/>
            <w:r w:rsidRPr="00BE416E">
              <w:rPr>
                <w:rFonts w:ascii="Arial" w:hAnsi="Arial" w:cs="Arial"/>
                <w:sz w:val="24"/>
                <w:szCs w:val="24"/>
              </w:rPr>
              <w:t xml:space="preserve"> iptal edildiğine dair servis tutanağı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5-Kullanılmayan Basılı Evrak (fatura v.b.)</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6-Noter Satış Senedi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19</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İşi Terk (Kurumlar Vergisi)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2-Vergi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3-ÖKC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w:t>
            </w:r>
            <w:proofErr w:type="spellStart"/>
            <w:r w:rsidRPr="00BE416E">
              <w:rPr>
                <w:rFonts w:ascii="Arial" w:hAnsi="Arial" w:cs="Arial"/>
                <w:sz w:val="24"/>
                <w:szCs w:val="24"/>
              </w:rPr>
              <w:t>ÖKC’nin</w:t>
            </w:r>
            <w:proofErr w:type="spellEnd"/>
            <w:r w:rsidRPr="00BE416E">
              <w:rPr>
                <w:rFonts w:ascii="Arial" w:hAnsi="Arial" w:cs="Arial"/>
                <w:sz w:val="24"/>
                <w:szCs w:val="24"/>
              </w:rPr>
              <w:t xml:space="preserve"> iptal edildiğine dair servis tutanağı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5-Kullanılmayan Basılı Evrak (fatura v.b.)</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6-Noter Satış Senedi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7-Tasfiye kararının bir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8-Ticaret Sicil Memurluğu Kayıt silinme belgesi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20</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İşi Terk (Diğer Ücretlerde)</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Adres Değişikliği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2-Kira Kontratı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lastRenderedPageBreak/>
              <w:t>Yoklama İşlemine müteakip 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22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Faaliyet Değişikliği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Borcu Yoktur Yazısı</w:t>
            </w:r>
          </w:p>
        </w:tc>
        <w:tc>
          <w:tcPr>
            <w:tcW w:w="3353" w:type="dxa"/>
            <w:vAlign w:val="center"/>
          </w:tcPr>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2527"/>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 Kasa Alımı veya diğer işlemler için mükellefiyet yazısı</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 Kasa Bildirimi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2-Yazarkasa ruhsatı aslı ve 1. ve 2. sayfa fotokopileri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3-Örnek Yazarkasa fişi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4-Fatura Fotokopisi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Elektronik Ortamda verilmesi zorunlu olmayan beyannameler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 (V.İ.V, ÖTV ve Harç Beyannamesi)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2-GMSİ beyanında gerçek usulün seçilmesi durumunda gider belgeleri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Bilanço </w:t>
            </w:r>
            <w:proofErr w:type="spellStart"/>
            <w:r w:rsidRPr="00BE416E">
              <w:rPr>
                <w:rFonts w:ascii="Arial" w:hAnsi="Arial" w:cs="Arial"/>
                <w:b/>
                <w:bCs/>
                <w:sz w:val="24"/>
                <w:szCs w:val="24"/>
              </w:rPr>
              <w:t>Tasdiği</w:t>
            </w:r>
            <w:proofErr w:type="spellEnd"/>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Damga Vergisi ödeme Makbuzu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134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28</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KDV Muafiyet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29</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Taksitlendirme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1-Taksitlendirme Talep Formu</w:t>
            </w:r>
          </w:p>
          <w:p w:rsidR="00B73F2E" w:rsidRPr="00BE416E" w:rsidRDefault="00B73F2E" w:rsidP="00DB5569">
            <w:pPr>
              <w:spacing w:after="0" w:line="240" w:lineRule="auto"/>
              <w:rPr>
                <w:rFonts w:ascii="Arial" w:hAnsi="Arial" w:cs="Arial"/>
                <w:sz w:val="24"/>
                <w:szCs w:val="24"/>
              </w:rPr>
            </w:pPr>
            <w:proofErr w:type="gramStart"/>
            <w:r w:rsidRPr="00BE416E">
              <w:rPr>
                <w:rFonts w:ascii="Arial" w:hAnsi="Arial" w:cs="Arial"/>
                <w:sz w:val="24"/>
                <w:szCs w:val="24"/>
              </w:rPr>
              <w:t>2-50</w:t>
            </w:r>
            <w:proofErr w:type="gramEnd"/>
            <w:r w:rsidRPr="00BE416E">
              <w:rPr>
                <w:rFonts w:ascii="Arial" w:hAnsi="Arial" w:cs="Arial"/>
                <w:sz w:val="24"/>
                <w:szCs w:val="24"/>
              </w:rPr>
              <w:t>.000,00.-TL (2009 Yılı) üstü borçlar için teminat</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3-Taksitlendirme kapsamında olmayan borçların ödendiğine dair belge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30</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Yazarkasa Levhası veya ruhsatı kayıp işlemleri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2-Gazete İlanı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31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Veraset ve İntikal Vergisi İlişik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2-Ölüm Mirasçı Bildirimi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3-Veraset İlamı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4-Tapu ve ruhsat fotokopileri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5-Emlak Değerleri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6-Borç ve masraflara ait belgeler</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7-Ticari işletmeler için bilanço ve gelir tablosu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 ay</w:t>
            </w:r>
          </w:p>
        </w:tc>
      </w:tr>
      <w:tr w:rsidR="00B73F2E" w:rsidRPr="00BE416E" w:rsidTr="00B73F2E">
        <w:trPr>
          <w:trHeight w:val="2881"/>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MTV İlişik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1-Ruhsat</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 xml:space="preserve">2-Araç Başkası adına ise </w:t>
            </w:r>
            <w:proofErr w:type="gramStart"/>
            <w:r w:rsidRPr="00BE416E">
              <w:rPr>
                <w:rFonts w:ascii="Arial" w:hAnsi="Arial" w:cs="Arial"/>
                <w:sz w:val="24"/>
                <w:szCs w:val="24"/>
              </w:rPr>
              <w:t>vekaletname</w:t>
            </w:r>
            <w:proofErr w:type="gramEnd"/>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3-Plaka başka yere ait ise borcu yoktur talep dilekçesi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4-Vadesi geçmiş borçların ödenmesi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ÖTV Beyannamesi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2-Özürlü ise sağlık raporu</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3-özel tertibatlı ise donanım raporu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Ceza ve Harç Ödemesi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w:t>
            </w:r>
            <w:proofErr w:type="gramStart"/>
            <w:r w:rsidRPr="00BE416E">
              <w:rPr>
                <w:rFonts w:ascii="Arial" w:hAnsi="Arial" w:cs="Arial"/>
                <w:sz w:val="24"/>
                <w:szCs w:val="24"/>
              </w:rPr>
              <w:t>Tutanak,Karar</w:t>
            </w:r>
            <w:proofErr w:type="gramEnd"/>
            <w:r w:rsidRPr="00BE416E">
              <w:rPr>
                <w:rFonts w:ascii="Arial" w:hAnsi="Arial" w:cs="Arial"/>
                <w:sz w:val="24"/>
                <w:szCs w:val="24"/>
              </w:rPr>
              <w:t xml:space="preserv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2-Evrakta adı geçenin T.C.Kimlik no ve Adresi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KDV </w:t>
            </w:r>
            <w:proofErr w:type="spellStart"/>
            <w:r w:rsidRPr="00BE416E">
              <w:rPr>
                <w:rFonts w:ascii="Arial" w:hAnsi="Arial" w:cs="Arial"/>
                <w:b/>
                <w:bCs/>
                <w:sz w:val="24"/>
                <w:szCs w:val="24"/>
              </w:rPr>
              <w:t>Tevkifatı</w:t>
            </w:r>
            <w:proofErr w:type="spellEnd"/>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1-İlgili kurumdan alınan resmi yazı</w:t>
            </w: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264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Damga Vergisi Ödemesi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2-Kiraya ait ise kontrat</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Nakden veya Mahsuben İade Talepleri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1-Düzeltme Fişi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2-Makbuz asılları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 (T.C. Kimlik No ve IBAN no yazılacak)</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4-KDV iadelerinde YMM tasdik raporu/İnceleme raporu/ teminat</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lastRenderedPageBreak/>
              <w:t>Cari veya sonraki vergilendirme dönemi</w:t>
            </w:r>
          </w:p>
        </w:tc>
      </w:tr>
      <w:tr w:rsidR="00B73F2E" w:rsidRPr="00BE416E" w:rsidTr="00B73F2E">
        <w:trPr>
          <w:trHeight w:val="1896"/>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38</w:t>
            </w:r>
          </w:p>
        </w:tc>
        <w:tc>
          <w:tcPr>
            <w:tcW w:w="2329" w:type="dxa"/>
            <w:vAlign w:val="center"/>
          </w:tcPr>
          <w:p w:rsidR="00B73F2E" w:rsidRPr="00BE416E" w:rsidRDefault="00B73F2E" w:rsidP="00DB5569">
            <w:pPr>
              <w:spacing w:after="0" w:line="240" w:lineRule="auto"/>
              <w:rPr>
                <w:rFonts w:ascii="Arial" w:hAnsi="Arial" w:cs="Arial"/>
                <w:b/>
                <w:bCs/>
                <w:sz w:val="24"/>
                <w:szCs w:val="24"/>
              </w:rPr>
            </w:pPr>
            <w:proofErr w:type="spellStart"/>
            <w:r w:rsidRPr="00BE416E">
              <w:rPr>
                <w:rFonts w:ascii="Arial" w:hAnsi="Arial" w:cs="Arial"/>
                <w:b/>
                <w:bCs/>
                <w:sz w:val="24"/>
                <w:szCs w:val="24"/>
              </w:rPr>
              <w:t>İkmalen</w:t>
            </w:r>
            <w:proofErr w:type="spellEnd"/>
            <w:r w:rsidRPr="00BE416E">
              <w:rPr>
                <w:rFonts w:ascii="Arial" w:hAnsi="Arial" w:cs="Arial"/>
                <w:b/>
                <w:bCs/>
                <w:sz w:val="24"/>
                <w:szCs w:val="24"/>
              </w:rPr>
              <w:t xml:space="preserve"> </w:t>
            </w:r>
            <w:proofErr w:type="spellStart"/>
            <w:r w:rsidRPr="00BE416E">
              <w:rPr>
                <w:rFonts w:ascii="Arial" w:hAnsi="Arial" w:cs="Arial"/>
                <w:b/>
                <w:bCs/>
                <w:sz w:val="24"/>
                <w:szCs w:val="24"/>
              </w:rPr>
              <w:t>Re’sen</w:t>
            </w:r>
            <w:proofErr w:type="spellEnd"/>
            <w:r w:rsidRPr="00BE416E">
              <w:rPr>
                <w:rFonts w:ascii="Arial" w:hAnsi="Arial" w:cs="Arial"/>
                <w:b/>
                <w:bCs/>
                <w:sz w:val="24"/>
                <w:szCs w:val="24"/>
              </w:rPr>
              <w:t xml:space="preserve"> veya İdarece yapılan Tarhiyatlarda Uzlaşma</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1-Talep Dilekçesi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w:t>
            </w:r>
            <w:proofErr w:type="gramStart"/>
            <w:r w:rsidRPr="00BE416E">
              <w:rPr>
                <w:rFonts w:ascii="Arial" w:hAnsi="Arial" w:cs="Arial"/>
                <w:sz w:val="24"/>
                <w:szCs w:val="24"/>
              </w:rPr>
              <w:t>Vekaleten</w:t>
            </w:r>
            <w:proofErr w:type="gramEnd"/>
            <w:r w:rsidRPr="00BE416E">
              <w:rPr>
                <w:rFonts w:ascii="Arial" w:hAnsi="Arial" w:cs="Arial"/>
                <w:sz w:val="24"/>
                <w:szCs w:val="24"/>
              </w:rPr>
              <w:t xml:space="preserve"> girilecekse yetkili olduğunu gösterir noter vekaleti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3-Kimlikler ve İmza Sirküleri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 xml:space="preserve">Uzlaşma daveti </w:t>
            </w:r>
            <w:proofErr w:type="spellStart"/>
            <w:proofErr w:type="gramStart"/>
            <w:r w:rsidRPr="00BE416E">
              <w:rPr>
                <w:rFonts w:ascii="Arial" w:hAnsi="Arial" w:cs="Arial"/>
                <w:b/>
                <w:bCs/>
                <w:sz w:val="24"/>
                <w:szCs w:val="24"/>
              </w:rPr>
              <w:t>tebl</w:t>
            </w:r>
            <w:proofErr w:type="spellEnd"/>
            <w:r w:rsidRPr="00BE416E">
              <w:rPr>
                <w:rFonts w:ascii="Arial" w:hAnsi="Arial" w:cs="Arial"/>
                <w:b/>
                <w:bCs/>
                <w:sz w:val="24"/>
                <w:szCs w:val="24"/>
              </w:rPr>
              <w:t>,ğ</w:t>
            </w:r>
            <w:proofErr w:type="gramEnd"/>
            <w:r w:rsidRPr="00BE416E">
              <w:rPr>
                <w:rFonts w:ascii="Arial" w:hAnsi="Arial" w:cs="Arial"/>
                <w:b/>
                <w:bCs/>
                <w:sz w:val="24"/>
                <w:szCs w:val="24"/>
              </w:rPr>
              <w:t>,</w:t>
            </w:r>
            <w:proofErr w:type="spellStart"/>
            <w:r w:rsidRPr="00BE416E">
              <w:rPr>
                <w:rFonts w:ascii="Arial" w:hAnsi="Arial" w:cs="Arial"/>
                <w:b/>
                <w:bCs/>
                <w:sz w:val="24"/>
                <w:szCs w:val="24"/>
              </w:rPr>
              <w:t>nden</w:t>
            </w:r>
            <w:proofErr w:type="spellEnd"/>
            <w:r w:rsidRPr="00BE416E">
              <w:rPr>
                <w:rFonts w:ascii="Arial" w:hAnsi="Arial" w:cs="Arial"/>
                <w:b/>
                <w:bCs/>
                <w:sz w:val="24"/>
                <w:szCs w:val="24"/>
              </w:rPr>
              <w:t xml:space="preserve"> itibaren 15 gün</w:t>
            </w:r>
          </w:p>
        </w:tc>
      </w:tr>
      <w:tr w:rsidR="00B73F2E" w:rsidRPr="00BE416E" w:rsidTr="00B73F2E">
        <w:trPr>
          <w:trHeight w:val="62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39</w:t>
            </w:r>
          </w:p>
        </w:tc>
        <w:tc>
          <w:tcPr>
            <w:tcW w:w="2329" w:type="dxa"/>
            <w:vAlign w:val="center"/>
          </w:tcPr>
          <w:p w:rsidR="00B73F2E" w:rsidRPr="00BE416E" w:rsidRDefault="00B73F2E" w:rsidP="00DB5569">
            <w:pPr>
              <w:spacing w:after="0" w:line="240" w:lineRule="auto"/>
              <w:rPr>
                <w:rFonts w:ascii="Arial" w:hAnsi="Arial" w:cs="Arial"/>
                <w:b/>
                <w:bCs/>
                <w:sz w:val="24"/>
                <w:szCs w:val="24"/>
              </w:rPr>
            </w:pPr>
            <w:proofErr w:type="gramStart"/>
            <w:r w:rsidRPr="00BE416E">
              <w:rPr>
                <w:rFonts w:ascii="Arial" w:hAnsi="Arial" w:cs="Arial"/>
                <w:b/>
                <w:bCs/>
                <w:sz w:val="24"/>
                <w:szCs w:val="24"/>
              </w:rPr>
              <w:t>Tahsilat</w:t>
            </w:r>
            <w:proofErr w:type="gramEnd"/>
            <w:r w:rsidRPr="00BE416E">
              <w:rPr>
                <w:rFonts w:ascii="Arial" w:hAnsi="Arial" w:cs="Arial"/>
                <w:b/>
                <w:bCs/>
                <w:sz w:val="24"/>
                <w:szCs w:val="24"/>
              </w:rPr>
              <w:t xml:space="preserve">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 Tahakkuk Fişi, T.C. veya Vergi Numarası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bl>
    <w:p w:rsidR="000D2122" w:rsidRDefault="000D2122" w:rsidP="00B73F2E">
      <w:pPr>
        <w:jc w:val="both"/>
      </w:pPr>
    </w:p>
    <w:p w:rsidR="00B73F2E" w:rsidRDefault="00B73F2E" w:rsidP="00B73F2E">
      <w:pPr>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73F2E" w:rsidRDefault="00B73F2E" w:rsidP="00B73F2E"/>
    <w:p w:rsidR="00B73F2E" w:rsidRDefault="00B73F2E" w:rsidP="00B73F2E"/>
    <w:p w:rsidR="00C6450C" w:rsidRDefault="00C6450C" w:rsidP="00C6450C">
      <w:r>
        <w:t xml:space="preserve">İlk Müracaat </w:t>
      </w:r>
      <w:proofErr w:type="gramStart"/>
      <w:r>
        <w:t>Yeri             : Güney</w:t>
      </w:r>
      <w:proofErr w:type="gramEnd"/>
      <w:r>
        <w:t xml:space="preserve"> Malmüdürlüğü</w:t>
      </w:r>
      <w:r>
        <w:tab/>
      </w:r>
      <w:r>
        <w:tab/>
        <w:t xml:space="preserve">İkinci Müracaat Yeri </w:t>
      </w:r>
      <w:r>
        <w:tab/>
        <w:t>: Güney Kaymakamlığı</w:t>
      </w:r>
    </w:p>
    <w:p w:rsidR="00C6450C" w:rsidRDefault="00C6450C" w:rsidP="00C6450C">
      <w:proofErr w:type="gramStart"/>
      <w:r>
        <w:t>İsim                                    : Vehbi</w:t>
      </w:r>
      <w:proofErr w:type="gramEnd"/>
      <w:r>
        <w:t xml:space="preserve"> </w:t>
      </w:r>
      <w:r w:rsidR="00A22FCF">
        <w:t>KAYA</w:t>
      </w:r>
      <w:r w:rsidR="00A22FCF">
        <w:tab/>
      </w:r>
      <w:r w:rsidR="00A22FCF">
        <w:tab/>
      </w:r>
      <w:r w:rsidR="00A22FCF">
        <w:tab/>
        <w:t xml:space="preserve">İsim </w:t>
      </w:r>
      <w:r w:rsidR="00A22FCF">
        <w:tab/>
        <w:t>: Fatih ÖZCAN</w:t>
      </w:r>
    </w:p>
    <w:p w:rsidR="00C6450C" w:rsidRDefault="00C6450C" w:rsidP="00C6450C">
      <w:proofErr w:type="gramStart"/>
      <w:r>
        <w:t xml:space="preserve">Unvan                 </w:t>
      </w:r>
      <w:r w:rsidR="00A22FCF">
        <w:t xml:space="preserve">               : </w:t>
      </w:r>
      <w:proofErr w:type="spellStart"/>
      <w:r w:rsidR="00A22FCF">
        <w:t>Malmüdür</w:t>
      </w:r>
      <w:proofErr w:type="spellEnd"/>
      <w:proofErr w:type="gramEnd"/>
      <w:r w:rsidR="00A22FCF">
        <w:t xml:space="preserve"> V.</w:t>
      </w:r>
      <w:r w:rsidR="00A22FCF">
        <w:tab/>
      </w:r>
      <w:r w:rsidR="00A22FCF">
        <w:tab/>
      </w:r>
      <w:r w:rsidR="00A22FCF">
        <w:tab/>
      </w:r>
      <w:r>
        <w:t xml:space="preserve">Unvan </w:t>
      </w:r>
      <w:r>
        <w:tab/>
        <w:t>: Kaymakam  V.</w:t>
      </w:r>
    </w:p>
    <w:p w:rsidR="00C6450C" w:rsidRDefault="00C6450C" w:rsidP="00C6450C">
      <w:proofErr w:type="gramStart"/>
      <w:r>
        <w:t xml:space="preserve">Adres                        </w:t>
      </w:r>
      <w:r w:rsidR="00A22FCF">
        <w:t xml:space="preserve">         : Güney</w:t>
      </w:r>
      <w:proofErr w:type="gramEnd"/>
      <w:r w:rsidR="00A22FCF">
        <w:t xml:space="preserve"> Malmüdürlüğü</w:t>
      </w:r>
      <w:r w:rsidR="00A22FCF">
        <w:tab/>
      </w:r>
      <w:r w:rsidR="00A22FCF">
        <w:tab/>
      </w:r>
      <w:r>
        <w:t xml:space="preserve">Adres </w:t>
      </w:r>
      <w:r>
        <w:tab/>
        <w:t>: Güney Kaymakamlığı</w:t>
      </w:r>
    </w:p>
    <w:p w:rsidR="00C6450C" w:rsidRDefault="00C6450C" w:rsidP="00C6450C">
      <w:r>
        <w:t xml:space="preserve">Tel.                        </w:t>
      </w:r>
      <w:r w:rsidR="00A22FCF">
        <w:t xml:space="preserve">             : 0 258 451 2039</w:t>
      </w:r>
      <w:r w:rsidR="00A22FCF">
        <w:tab/>
      </w:r>
      <w:r w:rsidR="00A22FCF">
        <w:tab/>
      </w:r>
      <w:r>
        <w:t xml:space="preserve">Tel. </w:t>
      </w:r>
      <w:r>
        <w:tab/>
        <w:t>: 0 258 451 2002</w:t>
      </w:r>
    </w:p>
    <w:p w:rsidR="00C6450C" w:rsidRDefault="00C6450C" w:rsidP="00C6450C">
      <w:proofErr w:type="gramStart"/>
      <w:r>
        <w:t xml:space="preserve">Faks                       </w:t>
      </w:r>
      <w:r w:rsidR="00A22FCF">
        <w:t xml:space="preserve">             : 0</w:t>
      </w:r>
      <w:proofErr w:type="gramEnd"/>
      <w:r w:rsidR="00A22FCF">
        <w:t xml:space="preserve"> 258 451 2039</w:t>
      </w:r>
      <w:r w:rsidR="00A22FCF">
        <w:tab/>
      </w:r>
      <w:r w:rsidR="00A22FCF">
        <w:tab/>
      </w:r>
      <w:r>
        <w:t xml:space="preserve">Faks </w:t>
      </w:r>
      <w:r>
        <w:tab/>
        <w:t>: 0 258 451 2144</w:t>
      </w:r>
    </w:p>
    <w:p w:rsidR="00C6450C" w:rsidRDefault="00C6450C" w:rsidP="00C6450C">
      <w:proofErr w:type="gramStart"/>
      <w:r>
        <w:t>e</w:t>
      </w:r>
      <w:proofErr w:type="gramEnd"/>
      <w:r>
        <w:t xml:space="preserve">-Posta                              : </w:t>
      </w:r>
      <w:hyperlink r:id="rId5" w:history="1">
        <w:r w:rsidRPr="00EF0734">
          <w:rPr>
            <w:rStyle w:val="Kpr"/>
          </w:rPr>
          <w:t>utuncer@muhasebat.gov.tr</w:t>
        </w:r>
      </w:hyperlink>
      <w:r>
        <w:rPr>
          <w:rStyle w:val="Kpr"/>
        </w:rPr>
        <w:tab/>
      </w:r>
      <w:bookmarkStart w:id="1" w:name="_GoBack"/>
      <w:bookmarkEnd w:id="1"/>
      <w:r>
        <w:t xml:space="preserve">e-Posta : </w:t>
      </w:r>
      <w:hyperlink r:id="rId6" w:history="1">
        <w:r w:rsidRPr="00735FED">
          <w:rPr>
            <w:rStyle w:val="Kpr"/>
          </w:rPr>
          <w:t>guney@denizli.gov.tr</w:t>
        </w:r>
      </w:hyperlink>
    </w:p>
    <w:p w:rsidR="00CB1D82" w:rsidRDefault="00CB1D82"/>
    <w:sectPr w:rsidR="00CB1D82" w:rsidSect="00671F9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CB5"/>
    <w:multiLevelType w:val="hybridMultilevel"/>
    <w:tmpl w:val="84FE8F3C"/>
    <w:lvl w:ilvl="0" w:tplc="F42A8B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6C34029"/>
    <w:multiLevelType w:val="hybridMultilevel"/>
    <w:tmpl w:val="DC984D12"/>
    <w:lvl w:ilvl="0" w:tplc="34E0C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A26D5F"/>
    <w:multiLevelType w:val="hybridMultilevel"/>
    <w:tmpl w:val="F912B7C4"/>
    <w:lvl w:ilvl="0" w:tplc="576AE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61B7A"/>
    <w:multiLevelType w:val="hybridMultilevel"/>
    <w:tmpl w:val="6486F3BC"/>
    <w:lvl w:ilvl="0" w:tplc="A0624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7444BF"/>
    <w:multiLevelType w:val="hybridMultilevel"/>
    <w:tmpl w:val="39E0D52E"/>
    <w:lvl w:ilvl="0" w:tplc="1ECAA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123863"/>
    <w:multiLevelType w:val="hybridMultilevel"/>
    <w:tmpl w:val="8B96970A"/>
    <w:lvl w:ilvl="0" w:tplc="9C722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BF710E"/>
    <w:multiLevelType w:val="hybridMultilevel"/>
    <w:tmpl w:val="468AB36C"/>
    <w:lvl w:ilvl="0" w:tplc="933C03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AEE5748"/>
    <w:multiLevelType w:val="hybridMultilevel"/>
    <w:tmpl w:val="77208D6E"/>
    <w:lvl w:ilvl="0" w:tplc="B608C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503A74"/>
    <w:multiLevelType w:val="hybridMultilevel"/>
    <w:tmpl w:val="83EA2674"/>
    <w:lvl w:ilvl="0" w:tplc="FFB688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B73F2E"/>
    <w:rsid w:val="000D2122"/>
    <w:rsid w:val="00422E18"/>
    <w:rsid w:val="00625BC5"/>
    <w:rsid w:val="00A22FCF"/>
    <w:rsid w:val="00A53A5B"/>
    <w:rsid w:val="00B65B20"/>
    <w:rsid w:val="00B73F2E"/>
    <w:rsid w:val="00C6450C"/>
    <w:rsid w:val="00CB1D82"/>
    <w:rsid w:val="00D05A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F2E"/>
    <w:pPr>
      <w:spacing w:after="200" w:line="276" w:lineRule="auto"/>
    </w:pPr>
    <w:rPr>
      <w:rFonts w:ascii="Calibri" w:eastAsia="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B73F2E"/>
    <w:rPr>
      <w:rFonts w:ascii="Arial" w:hAnsi="Arial" w:cs="Arial"/>
      <w:sz w:val="24"/>
      <w:szCs w:val="24"/>
    </w:rPr>
  </w:style>
  <w:style w:type="character" w:customStyle="1" w:styleId="GvdeMetniChar">
    <w:name w:val="Gövde Metni Char"/>
    <w:basedOn w:val="VarsaylanParagrafYazTipi"/>
    <w:link w:val="GvdeMetni"/>
    <w:uiPriority w:val="99"/>
    <w:rsid w:val="00B73F2E"/>
    <w:rPr>
      <w:rFonts w:ascii="Arial" w:eastAsia="Calibri" w:hAnsi="Arial" w:cs="Arial"/>
      <w:sz w:val="24"/>
      <w:szCs w:val="24"/>
      <w:lang w:eastAsia="en-US"/>
    </w:rPr>
  </w:style>
  <w:style w:type="character" w:styleId="Kpr">
    <w:name w:val="Hyperlink"/>
    <w:basedOn w:val="VarsaylanParagrafYazTipi"/>
    <w:uiPriority w:val="99"/>
    <w:rsid w:val="00B73F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ey@denizli.gov.tr" TargetMode="External"/><Relationship Id="rId5" Type="http://schemas.openxmlformats.org/officeDocument/2006/relationships/hyperlink" Target="mailto:utuncer@muhaseba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BILGISAYAR</dc:creator>
  <cp:lastModifiedBy>DELL BILGISAYAR</cp:lastModifiedBy>
  <cp:revision>7</cp:revision>
  <dcterms:created xsi:type="dcterms:W3CDTF">2018-07-27T07:11:00Z</dcterms:created>
  <dcterms:modified xsi:type="dcterms:W3CDTF">2018-10-26T12:05:00Z</dcterms:modified>
</cp:coreProperties>
</file>